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9E3E" w14:textId="22077A78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76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color w:val="FF0000"/>
          <w:sz w:val="40"/>
          <w:szCs w:val="4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YOU CAN</w:t>
      </w:r>
      <w:r>
        <w:rPr>
          <w:rFonts w:ascii="Arial" w:hAnsi="Arial"/>
          <w:b/>
          <w:bCs/>
          <w:color w:val="FF0000"/>
          <w:sz w:val="40"/>
          <w:szCs w:val="40"/>
          <w:u w:color="FF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b/>
          <w:bCs/>
          <w:color w:val="FF0000"/>
          <w:sz w:val="40"/>
          <w:szCs w:val="4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T STOP THIS TRAIN!</w:t>
      </w:r>
      <w:r>
        <w:rPr>
          <w:rFonts w:ascii="Arial" w:eastAsia="Arial" w:hAnsi="Arial" w:cs="Arial"/>
          <w:b/>
          <w:bCs/>
          <w:noProof/>
          <w:color w:val="FF0000"/>
          <w:sz w:val="40"/>
          <w:szCs w:val="4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 wp14:anchorId="297DCA83" wp14:editId="4A97EDBD">
            <wp:simplePos x="0" y="0"/>
            <wp:positionH relativeFrom="margin">
              <wp:posOffset>-6350</wp:posOffset>
            </wp:positionH>
            <wp:positionV relativeFrom="page">
              <wp:posOffset>288334</wp:posOffset>
            </wp:positionV>
            <wp:extent cx="6120057" cy="8633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82"/>
                <wp:lineTo x="0" y="21682"/>
                <wp:lineTo x="0" y="0"/>
              </wp:wrapPolygon>
            </wp:wrapThrough>
            <wp:docPr id="107374182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63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FF0000"/>
          <w:sz w:val="40"/>
          <w:szCs w:val="40"/>
          <w:u w:color="FF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sz w:val="40"/>
          <w:szCs w:val="40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 Valentina Picozzi</w:t>
      </w:r>
      <w:r>
        <w:rPr>
          <w:rFonts w:ascii="Arial" w:eastAsia="Arial" w:hAnsi="Arial" w:cs="Arial"/>
          <w:sz w:val="36"/>
          <w:szCs w:val="36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Arial" w:hAnsi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Dal 23 ottobre al Metro Urban Museum di Brescia</w:t>
      </w:r>
    </w:p>
    <w:p w14:paraId="7E576BA3" w14:textId="77777777" w:rsidR="00A63A03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276" w:lineRule="auto"/>
        <w:jc w:val="center"/>
        <w:rPr>
          <w:rFonts w:ascii="Arial" w:eastAsia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street art di Valentina Picozzi </w:t>
      </w:r>
    </w:p>
    <w:p w14:paraId="195441B9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6A245B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sette mesi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dall</w:t>
      </w:r>
      <w:proofErr w:type="spellEnd"/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inaugurazione, il </w:t>
      </w:r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MUM –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Metro Urban Museum di Brescia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primo museo urbano metropolitano d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Italia, continua a espandersi come un organismo vivo che cresce insieme alla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citt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. Un museo in movimento, senza pareti n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é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biglietti, che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abita gli spazi della metropolitana e li trasforma in un osservatorio aperto </w:t>
      </w:r>
      <w:proofErr w:type="spellStart"/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sull</w:t>
      </w:r>
      <w:proofErr w:type="spellEnd"/>
      <w:r>
        <w:rPr>
          <w:rFonts w:ascii="Arial" w:hAnsi="Arial"/>
          <w:b/>
          <w:bCs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arte contemporanea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301A236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B89B5A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Nel cuore di una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citt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dal grande patrimonio UNESCO,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la metropolitana si apre al territorio e diventa narrazione collettiva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attraversata da nuove visioni e linguaggi. Dal </w:t>
      </w:r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3 ottobre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dopo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Luca Font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J. </w:t>
      </w:r>
      <w:proofErr w:type="spellStart"/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Demsky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A08E0"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Joys</w:t>
      </w:r>
      <w:proofErr w:type="spellEnd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e </w:t>
      </w:r>
      <w:proofErr w:type="spellStart"/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Peeta</w:t>
      </w:r>
      <w:proofErr w:type="spellEnd"/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lo fa accogliendo l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intervento di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Valentina Picozzi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artista e ricercatrice che porta a Brescia la sua cifra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cyberpunk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intrecciando arte urbana, tecnologia e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libert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à d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espressione in un racconto che parla di controllo, indipendenza e futuro.</w:t>
      </w:r>
    </w:p>
    <w:p w14:paraId="052CAC35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61A77B" w14:textId="1238300C" w:rsidR="002A08E0" w:rsidRDefault="002A08E0" w:rsidP="002A08E0">
      <w:pPr>
        <w:pStyle w:val="Body"/>
        <w:spacing w:line="360" w:lineRule="auto"/>
        <w:jc w:val="both"/>
        <w:rPr>
          <w:rFonts w:cs="Arial"/>
          <w:lang w:val="it-IT"/>
        </w:rPr>
      </w:pPr>
      <w:proofErr w:type="gramStart"/>
      <w:r w:rsidRPr="002A08E0">
        <w:rPr>
          <w:rFonts w:cs="Arial"/>
          <w:lang w:val="en-US"/>
        </w:rPr>
        <w:t>Con</w:t>
      </w:r>
      <w:r>
        <w:rPr>
          <w:rFonts w:cs="Arial"/>
          <w:lang w:val="en-US"/>
        </w:rPr>
        <w:t xml:space="preserve"> </w:t>
      </w:r>
      <w:r w:rsidRPr="00391980">
        <w:rPr>
          <w:rFonts w:cs="Arial"/>
          <w:b/>
          <w:bCs/>
          <w:i/>
          <w:iCs/>
          <w:lang w:val="en-US"/>
        </w:rPr>
        <w:t>You</w:t>
      </w:r>
      <w:proofErr w:type="gramEnd"/>
      <w:r w:rsidRPr="00391980">
        <w:rPr>
          <w:rFonts w:cs="Arial"/>
          <w:b/>
          <w:bCs/>
          <w:i/>
          <w:iCs/>
          <w:lang w:val="en-US"/>
        </w:rPr>
        <w:t xml:space="preserve"> Can</w:t>
      </w:r>
      <w:r w:rsidRPr="00391980">
        <w:rPr>
          <w:rFonts w:cs="Arial"/>
          <w:b/>
          <w:bCs/>
          <w:i/>
          <w:iCs/>
          <w:rtl/>
        </w:rPr>
        <w:t>’</w:t>
      </w:r>
      <w:r w:rsidRPr="00391980">
        <w:rPr>
          <w:rFonts w:cs="Arial"/>
          <w:b/>
          <w:bCs/>
          <w:i/>
          <w:iCs/>
          <w:lang w:val="en-US"/>
        </w:rPr>
        <w:t>t Stop This Train!</w:t>
      </w:r>
      <w:r w:rsidRPr="002A08E0">
        <w:rPr>
          <w:rFonts w:cs="Arial"/>
          <w:lang w:val="en-US"/>
        </w:rPr>
        <w:t xml:space="preserve"> </w:t>
      </w:r>
      <w:r w:rsidRPr="00391980">
        <w:rPr>
          <w:rFonts w:cs="Arial"/>
          <w:lang w:val="it-IT"/>
        </w:rPr>
        <w:t>Valentina Picozzi firma un</w:t>
      </w:r>
      <w:r w:rsidRPr="00391980">
        <w:rPr>
          <w:rFonts w:cs="Arial"/>
          <w:rtl/>
        </w:rPr>
        <w:t>’</w:t>
      </w:r>
      <w:r w:rsidRPr="00391980">
        <w:rPr>
          <w:rFonts w:cs="Arial"/>
          <w:lang w:val="it-IT"/>
        </w:rPr>
        <w:t>opera site-</w:t>
      </w:r>
      <w:proofErr w:type="spellStart"/>
      <w:r w:rsidRPr="00391980">
        <w:rPr>
          <w:rFonts w:cs="Arial"/>
          <w:lang w:val="it-IT"/>
        </w:rPr>
        <w:t>specific</w:t>
      </w:r>
      <w:proofErr w:type="spellEnd"/>
      <w:r w:rsidRPr="00391980">
        <w:rPr>
          <w:rFonts w:cs="Arial"/>
          <w:lang w:val="it-IT"/>
        </w:rPr>
        <w:t xml:space="preserve"> che nasce dal movimento stesso della </w:t>
      </w:r>
      <w:proofErr w:type="spellStart"/>
      <w:r w:rsidRPr="00391980">
        <w:rPr>
          <w:rFonts w:cs="Arial"/>
          <w:lang w:val="it-IT"/>
        </w:rPr>
        <w:t>citt</w:t>
      </w:r>
      <w:proofErr w:type="spellEnd"/>
      <w:r w:rsidRPr="00391980">
        <w:rPr>
          <w:rFonts w:cs="Arial"/>
        </w:rPr>
        <w:t>à</w:t>
      </w:r>
      <w:r w:rsidRPr="00391980">
        <w:rPr>
          <w:rFonts w:cs="Arial"/>
          <w:lang w:val="it-IT"/>
        </w:rPr>
        <w:t xml:space="preserve">: un convoglio decorato e un grande murale che dialogano tra loro negli spazi del deposito metro di </w:t>
      </w:r>
      <w:r w:rsidRPr="00391980">
        <w:rPr>
          <w:rFonts w:cs="Arial"/>
          <w:b/>
          <w:bCs/>
          <w:lang w:val="it-IT"/>
        </w:rPr>
        <w:t xml:space="preserve">Via </w:t>
      </w:r>
      <w:proofErr w:type="spellStart"/>
      <w:r w:rsidRPr="00391980">
        <w:rPr>
          <w:rFonts w:cs="Arial"/>
          <w:b/>
          <w:bCs/>
          <w:lang w:val="it-IT"/>
        </w:rPr>
        <w:t>Magnolini</w:t>
      </w:r>
      <w:proofErr w:type="spellEnd"/>
      <w:r w:rsidRPr="00391980">
        <w:rPr>
          <w:rFonts w:cs="Arial"/>
          <w:lang w:val="it-IT"/>
        </w:rPr>
        <w:t xml:space="preserve">. </w:t>
      </w:r>
    </w:p>
    <w:p w14:paraId="1DD71EEF" w14:textId="6F62FD56" w:rsidR="00A63A03" w:rsidRPr="002A08E0" w:rsidRDefault="00A63A03" w:rsidP="002A08E0">
      <w:pPr>
        <w:pStyle w:val="Body"/>
        <w:spacing w:line="360" w:lineRule="auto"/>
        <w:jc w:val="both"/>
        <w:rPr>
          <w:rFonts w:cs="Arial"/>
          <w:lang w:val="it-IT"/>
        </w:rPr>
      </w:pPr>
    </w:p>
    <w:p w14:paraId="60CA7AB5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Sulle superfici del treno e sulle pareti del museo, l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artista costruisce un paesaggio visivo in cui il celebre </w:t>
      </w:r>
      <w:r>
        <w:rPr>
          <w:rFonts w:ascii="Arial" w:hAnsi="Arial"/>
          <w:i/>
          <w:iCs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Dollar </w:t>
      </w:r>
      <w:proofErr w:type="spellStart"/>
      <w:r>
        <w:rPr>
          <w:rFonts w:ascii="Arial" w:hAnsi="Arial"/>
          <w:i/>
          <w:iCs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Sign</w:t>
      </w:r>
      <w:proofErr w:type="spellEnd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 Andy Warhol diventa una 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”: </w:t>
      </w:r>
      <w:r>
        <w:rPr>
          <w:rFonts w:ascii="Arial" w:hAnsi="Arial"/>
          <w:i/>
          <w:i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B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come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Brescia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ma anche come </w:t>
      </w:r>
      <w:r w:rsidRPr="002A08E0"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Bitcoin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–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simbolo di una rivoluzione economica invisibile, intangibile, decentralizzata.</w:t>
      </w:r>
    </w:p>
    <w:p w14:paraId="52D26152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EC7262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suo intervento al MUM compie un salto simbolico e geografico: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dal Bronx dei graffiti alle architetture industriali di Brescia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You</w:t>
      </w:r>
      <w:proofErr w:type="spellEnd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Can</w:t>
      </w:r>
      <w:r>
        <w:rPr>
          <w:rFonts w:ascii="Arial" w:hAnsi="Arial"/>
          <w:i/>
          <w:iCs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 Stop </w:t>
      </w:r>
      <w:proofErr w:type="spellStart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This</w:t>
      </w:r>
      <w:proofErr w:type="spellEnd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Train!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unisce mondi e linguaggi, rendendo visibile ciò che si muove sottotraccia. Il treno diventa un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dispositivo culturale in movimento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portatore di un messaggio di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libert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ed evoluzione.</w:t>
      </w:r>
    </w:p>
    <w:p w14:paraId="68ED1382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211791" w14:textId="77777777" w:rsidR="00345E76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Sullo sfondo dell’opera, il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Satoshi Code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rappresentazione grafica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proofErr w:type="spellEnd"/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algoritmo che regola il protocollo Bitcoin, disegna la trama di un linguaggio fatto di segni e numeri. Tra questi, il motto </w:t>
      </w:r>
      <w:proofErr w:type="spellStart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You</w:t>
      </w:r>
      <w:proofErr w:type="spellEnd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Can</w:t>
      </w:r>
      <w:r>
        <w:rPr>
          <w:rFonts w:ascii="Arial" w:hAnsi="Arial"/>
          <w:i/>
          <w:iCs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 Stop </w:t>
      </w:r>
      <w:proofErr w:type="spellStart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This</w:t>
      </w:r>
      <w:proofErr w:type="spellEnd"/>
      <w:r w:rsidRPr="002A08E0"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Train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si imprime come un mantra urbano: un richiamo al cambiamento inarrestabile, al ritmo di un mondo che si muove tra materia e digitale, tra spazio pubblico e immaginario collettivo.</w:t>
      </w:r>
    </w:p>
    <w:p w14:paraId="5705D736" w14:textId="321D8917" w:rsidR="00345E76" w:rsidRPr="00345E76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b/>
          <w:bCs/>
          <w:noProof/>
          <w:color w:val="FF0000"/>
          <w:sz w:val="40"/>
          <w:szCs w:val="4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drawing>
          <wp:anchor distT="152400" distB="152400" distL="152400" distR="152400" simplePos="0" relativeHeight="251661312" behindDoc="0" locked="0" layoutInCell="1" allowOverlap="1" wp14:anchorId="1D3A8EDD" wp14:editId="660C4511">
            <wp:simplePos x="0" y="0"/>
            <wp:positionH relativeFrom="margin">
              <wp:align>right</wp:align>
            </wp:positionH>
            <wp:positionV relativeFrom="page">
              <wp:posOffset>385445</wp:posOffset>
            </wp:positionV>
            <wp:extent cx="6120057" cy="8633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82"/>
                <wp:lineTo x="0" y="21682"/>
                <wp:lineTo x="0" y="0"/>
              </wp:wrapPolygon>
            </wp:wrapThrough>
            <wp:docPr id="1406347555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63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4FDC57B" w14:textId="514A8FEA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Valentina Picozzi da oltre dieci anni porta in dialogo estetica pop, temi economici e linguaggi sociali, costruendo una pratica artistica che è insieme visione e attivismo. Con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Satoshi Gallery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collettivo internazionale che ha fondato e dirige, esplora la cultura della blockchain e la filosofia cyberpunk, promuovendo valori di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libert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privacy e partecipazione dal basso. 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Le immagini creano cultura, la cultura forma i valori, i valori determinano il futuro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” –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dichiara l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artista, sintetizzando la sua visione di un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arte capace di generare consapevolezza e cambiamento.</w:t>
      </w:r>
    </w:p>
    <w:p w14:paraId="768DE715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E703F2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sua ricerca si muove tra strade, codici e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comunit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Con la fondazione </w:t>
      </w:r>
      <w:r w:rsidRPr="002A08E0"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Custom Made Stories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attiva dal 2023 in El Salvador, ha ideato il </w:t>
      </w:r>
      <w:r>
        <w:rPr>
          <w:rFonts w:ascii="Arial" w:hAnsi="Arial"/>
          <w:i/>
          <w:iCs/>
          <w:sz w:val="22"/>
          <w:szCs w:val="22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Proyecto Zacamil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un intervento di </w:t>
      </w:r>
      <w:r>
        <w:rPr>
          <w:rFonts w:ascii="Arial" w:hAnsi="Arial"/>
          <w:b/>
          <w:b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rigenerazione urbana partecipata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che trasforma un quartiere segnato dalla violenza in un luogo di appartenenza e rinascita. Arte come gesto civile, come strumento di riscrittura del reale.</w:t>
      </w:r>
    </w:p>
    <w:p w14:paraId="058F2360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F4CBFCA" w14:textId="77777777" w:rsidR="00A63A03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È con Valentina Picozzi che, il MUM prosegue la sua espansione come laboratorio di ricerca e museo diffuso, segnando un ulteriore passaggio nella costruzione di un luogo che fonde patrimonio e innovazione, arte e infrastruttura, territorio e futuro. </w:t>
      </w:r>
    </w:p>
    <w:p w14:paraId="1E667EC7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1A5C54" w14:textId="77777777" w:rsidR="00A63A03" w:rsidRPr="002A08E0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MUM – </w:t>
      </w:r>
      <w:r>
        <w:rPr>
          <w:rFonts w:ascii="Arial" w:hAnsi="Arial"/>
          <w:b/>
          <w:bCs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Metro Urban Museum.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Avviato nel 2023 in occasione del decennale della metropolitana e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dell</w:t>
      </w:r>
      <w:proofErr w:type="spellEnd"/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anno di </w:t>
      </w:r>
      <w:r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Brescia Bergamo Capitale della Cultura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, il MUM è il primo metro urban museum d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Italia. Con oltre 2.000 metri quadrati di arte urbana tra pareti e treni, il museo si configura come un osservatorio aperto sulle nuove forme di arte pubblica, promuovendo un dialogo continuo tra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mobilit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sostenibilit</w:t>
      </w:r>
      <w:proofErr w:type="spellEnd"/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à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e linguaggi contemporanei.</w:t>
      </w:r>
    </w:p>
    <w:p w14:paraId="5754D9A8" w14:textId="77777777" w:rsidR="00A63A03" w:rsidRDefault="00A63A03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eastAsia="Arial" w:hAnsi="Arial" w:cs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8099BC" w14:textId="2BA77D29" w:rsidR="00D06F3B" w:rsidRDefault="00345E76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b/>
          <w:bCs/>
          <w:sz w:val="22"/>
          <w:szCs w:val="22"/>
          <w:u w:color="000000"/>
          <w:lang w:val="pt-P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Artista. </w:t>
      </w:r>
      <w:r>
        <w:rPr>
          <w:rFonts w:ascii="Arial" w:hAnsi="Arial"/>
          <w:i/>
          <w:iCs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Valentina Picozzi</w:t>
      </w:r>
      <w:r>
        <w:rPr>
          <w:rFonts w:ascii="Arial" w:hAnsi="Arial"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(1987) 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è artista e ricercatrice. Attraverso la Satoshi Gallery esplora le intersezioni tra arte, economia e tecnologia, utilizzando l</w:t>
      </w:r>
      <w:r>
        <w:rPr>
          <w:rFonts w:ascii="Arial" w:hAnsi="Arial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immagine come strumento di indagine e trasformazione. Vive e lavora tra Italia ed El Salvador.</w:t>
      </w:r>
    </w:p>
    <w:p w14:paraId="71DB5C7F" w14:textId="77777777" w:rsidR="009D6711" w:rsidRDefault="009D6711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948AF8A" w14:textId="378A840A" w:rsidR="002A08E0" w:rsidRPr="00345E76" w:rsidRDefault="00D06F3B" w:rsidP="00D06F3B">
      <w:pPr>
        <w:pStyle w:val="Didefault"/>
        <w:spacing w:before="0" w:after="20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it-IT"/>
        </w:rPr>
      </w:pPr>
      <w:r w:rsidRPr="00345E76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it-IT"/>
        </w:rPr>
        <w:t>********</w:t>
      </w:r>
    </w:p>
    <w:p w14:paraId="6DDAC564" w14:textId="229B80BA" w:rsidR="00D06F3B" w:rsidRDefault="00D06F3B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06F3B">
        <w:rPr>
          <w:rFonts w:ascii="Arial" w:hAnsi="Arial"/>
          <w:sz w:val="22"/>
          <w:szCs w:val="2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Il Metro Urban Museum è aperto al pubblico da aprile 2025. </w:t>
      </w:r>
    </w:p>
    <w:p w14:paraId="26001767" w14:textId="77777777" w:rsidR="002A08E0" w:rsidRPr="00D06F3B" w:rsidRDefault="002A08E0" w:rsidP="002A08E0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D06F3B">
        <w:rPr>
          <w:rFonts w:ascii="Arial" w:hAnsi="Arial"/>
          <w:sz w:val="22"/>
          <w:szCs w:val="22"/>
          <w:lang w:val="it-IT"/>
        </w:rPr>
        <w:t>Ingresso gratuito.</w:t>
      </w:r>
    </w:p>
    <w:p w14:paraId="36155719" w14:textId="77777777" w:rsidR="002A08E0" w:rsidRPr="00D06F3B" w:rsidRDefault="002A08E0" w:rsidP="002A08E0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D06F3B">
        <w:rPr>
          <w:rFonts w:ascii="Arial" w:hAnsi="Arial"/>
          <w:sz w:val="22"/>
          <w:szCs w:val="22"/>
          <w:lang w:val="it-IT"/>
        </w:rPr>
        <w:t>Durata della visita: 45 minuti circa.</w:t>
      </w:r>
    </w:p>
    <w:p w14:paraId="49887E3A" w14:textId="12C633DE" w:rsidR="002A08E0" w:rsidRPr="002A08E0" w:rsidRDefault="002A08E0" w:rsidP="002A08E0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0D06F3B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it-IT"/>
        </w:rPr>
        <w:t>Visite su prenotazione per gruppi: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  <w:lang w:val="it-IT"/>
        </w:rPr>
        <w:t xml:space="preserve"> </w:t>
      </w:r>
      <w:r w:rsidRPr="002A08E0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it-IT"/>
        </w:rPr>
        <w:t>minimo 15 persone – massimo 50 persone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it-IT"/>
        </w:rPr>
        <w:t xml:space="preserve">. </w:t>
      </w:r>
    </w:p>
    <w:p w14:paraId="48D18927" w14:textId="57F83DD0" w:rsidR="00037A53" w:rsidRDefault="002A08E0" w:rsidP="002A08E0">
      <w:pPr>
        <w:spacing w:line="360" w:lineRule="auto"/>
        <w:jc w:val="both"/>
        <w:rPr>
          <w:rFonts w:ascii="Arial" w:hAnsi="Arial"/>
          <w:sz w:val="22"/>
          <w:szCs w:val="22"/>
          <w:lang w:val="it-IT"/>
        </w:rPr>
      </w:pPr>
      <w:r w:rsidRPr="002A08E0">
        <w:rPr>
          <w:rFonts w:ascii="Arial" w:hAnsi="Arial"/>
          <w:b/>
          <w:bCs/>
          <w:sz w:val="22"/>
          <w:szCs w:val="22"/>
          <w:lang w:val="it-IT"/>
        </w:rPr>
        <w:t xml:space="preserve">Per info e prenotazioni: </w:t>
      </w:r>
      <w:hyperlink r:id="rId7" w:history="1">
        <w:r w:rsidRPr="00122A68">
          <w:rPr>
            <w:rStyle w:val="Collegamentoipertestuale"/>
            <w:rFonts w:ascii="Arial" w:hAnsi="Arial"/>
            <w:sz w:val="22"/>
            <w:szCs w:val="22"/>
            <w:lang w:val="it-IT"/>
          </w:rPr>
          <w:t>comunicazione@bresciamobilita.it</w:t>
        </w:r>
      </w:hyperlink>
    </w:p>
    <w:p w14:paraId="512F8370" w14:textId="0297466A" w:rsidR="00345E76" w:rsidRPr="00345E76" w:rsidRDefault="00345E76" w:rsidP="002A08E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bCs/>
          <w:noProof/>
          <w:color w:val="FF0000"/>
          <w:sz w:val="40"/>
          <w:szCs w:val="40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drawing>
          <wp:anchor distT="152400" distB="152400" distL="152400" distR="152400" simplePos="0" relativeHeight="251663360" behindDoc="0" locked="0" layoutInCell="1" allowOverlap="1" wp14:anchorId="6AE736D9" wp14:editId="27FD74E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120057" cy="8633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82"/>
                <wp:lineTo x="0" y="21682"/>
                <wp:lineTo x="0" y="0"/>
              </wp:wrapPolygon>
            </wp:wrapThrough>
            <wp:docPr id="1840193466" name="officeArt object" descr="pasted-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ng" descr="pasted-image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8633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E2F145B" w14:textId="048DB08E" w:rsidR="009D6711" w:rsidRDefault="002A08E0" w:rsidP="002A08E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A08E0">
        <w:rPr>
          <w:rFonts w:ascii="Arial" w:hAnsi="Arial" w:cs="Arial"/>
          <w:b/>
          <w:sz w:val="22"/>
          <w:szCs w:val="22"/>
          <w:lang w:val="it-IT"/>
        </w:rPr>
        <w:t>Per ulteriori info:</w:t>
      </w:r>
    </w:p>
    <w:p w14:paraId="02E12527" w14:textId="77777777" w:rsidR="002A08E0" w:rsidRPr="002A08E0" w:rsidRDefault="002A08E0" w:rsidP="002A08E0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2A08E0">
        <w:rPr>
          <w:rFonts w:ascii="Arial" w:hAnsi="Arial" w:cs="Arial"/>
          <w:b/>
          <w:sz w:val="22"/>
          <w:szCs w:val="22"/>
          <w:lang w:val="it-IT"/>
        </w:rPr>
        <w:t>Ufficio Stampa Gruppo Brescia Mobilità</w:t>
      </w:r>
      <w:r w:rsidRPr="002A08E0">
        <w:rPr>
          <w:rFonts w:ascii="Arial" w:hAnsi="Arial" w:cs="Arial"/>
          <w:b/>
          <w:sz w:val="22"/>
          <w:szCs w:val="22"/>
          <w:lang w:val="it-IT"/>
        </w:rPr>
        <w:tab/>
      </w:r>
    </w:p>
    <w:p w14:paraId="125AEB0A" w14:textId="253801A8" w:rsidR="002A08E0" w:rsidRDefault="002A08E0" w:rsidP="002A08E0">
      <w:pPr>
        <w:spacing w:line="360" w:lineRule="auto"/>
        <w:jc w:val="both"/>
        <w:rPr>
          <w:sz w:val="22"/>
          <w:szCs w:val="22"/>
        </w:rPr>
      </w:pPr>
      <w:r w:rsidRPr="00CC1E63">
        <w:rPr>
          <w:rFonts w:ascii="Arial" w:hAnsi="Arial" w:cs="Arial"/>
          <w:color w:val="000080"/>
          <w:sz w:val="22"/>
          <w:szCs w:val="22"/>
          <w:u w:val="single"/>
        </w:rPr>
        <w:t>comunicazione@bresciamobilita.it</w:t>
      </w:r>
    </w:p>
    <w:p w14:paraId="22E588B2" w14:textId="77777777" w:rsidR="002A08E0" w:rsidRPr="002A08E0" w:rsidRDefault="002A08E0">
      <w:pPr>
        <w:pStyle w:val="Didefaul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 w:line="360" w:lineRule="auto"/>
        <w:jc w:val="both"/>
        <w:rPr>
          <w:rFonts w:ascii="Arial" w:hAnsi="Arial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90CEA1" w14:textId="3102316C" w:rsidR="003B4A39" w:rsidRPr="00E843F7" w:rsidRDefault="00345E76" w:rsidP="002A08E0">
      <w:pPr>
        <w:pStyle w:val="Didefault"/>
        <w:spacing w:before="0" w:after="200" w:line="360" w:lineRule="auto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E843F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Ufficio Stampa HF4</w:t>
      </w:r>
      <w:hyperlink r:id="rId8" w:history="1">
        <w:r w:rsidR="003B4A39" w:rsidRPr="00E843F7">
          <w:rPr>
            <w:rStyle w:val="Hyperlink2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 </w:t>
        </w:r>
      </w:hyperlink>
      <w:r w:rsidR="003B4A39" w:rsidRPr="00E843F7">
        <w:rPr>
          <w:rStyle w:val="Hyperlink2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www.hf4.it</w:t>
      </w:r>
      <w:r w:rsidRPr="00E843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</w:r>
      <w:r w:rsidRPr="00E843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Marta Volterra, Head Press Office - </w:t>
      </w:r>
      <w:hyperlink r:id="rId9" w:history="1">
        <w:r w:rsidR="003B4A39" w:rsidRPr="00E843F7">
          <w:rPr>
            <w:rStyle w:val="Hyperlink3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marta.volterra@hf4.it</w:t>
        </w:r>
      </w:hyperlink>
      <w:r w:rsidRPr="00E843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  <w:t>Valentina Pettinelli </w:t>
      </w:r>
      <w:hyperlink r:id="rId10" w:history="1">
        <w:r w:rsidR="003B4A39" w:rsidRPr="00E843F7">
          <w:rPr>
            <w:rStyle w:val="Hyperlink3"/>
            <w:rFonts w:ascii="Arial" w:hAnsi="Arial" w:cs="Arial"/>
            <w:color w:val="000000" w:themeColor="text1"/>
            <w:sz w:val="22"/>
            <w:szCs w:val="22"/>
            <w:shd w:val="clear" w:color="auto" w:fill="FFFFFF"/>
          </w:rPr>
          <w:t>valentina.pettinelli@hf4.it</w:t>
        </w:r>
      </w:hyperlink>
      <w:r w:rsidRPr="00E843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+39 347.449.91.74</w:t>
      </w:r>
    </w:p>
    <w:p w14:paraId="3B357119" w14:textId="0F5FD6AA" w:rsidR="003B4A39" w:rsidRDefault="003B4A39" w:rsidP="003B4A39">
      <w:pPr>
        <w:pStyle w:val="Didefault"/>
        <w:spacing w:before="0" w:after="20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********</w:t>
      </w:r>
    </w:p>
    <w:p w14:paraId="5DDC14DB" w14:textId="5D6BE01F" w:rsidR="003B4A39" w:rsidRPr="00E843F7" w:rsidRDefault="003B4A39" w:rsidP="00E843F7">
      <w:pPr>
        <w:pStyle w:val="Didefault"/>
        <w:spacing w:before="0" w:after="20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843F7">
        <w:rPr>
          <w:rFonts w:ascii="Arial" w:hAnsi="Arial" w:cs="Arial"/>
          <w:b/>
          <w:bCs/>
          <w:sz w:val="22"/>
          <w:szCs w:val="22"/>
        </w:rPr>
        <w:t xml:space="preserve">Press kit, </w:t>
      </w:r>
      <w:proofErr w:type="spellStart"/>
      <w:r w:rsidRPr="00E843F7">
        <w:rPr>
          <w:rFonts w:ascii="Arial" w:hAnsi="Arial" w:cs="Arial"/>
          <w:b/>
          <w:bCs/>
          <w:sz w:val="22"/>
          <w:szCs w:val="22"/>
        </w:rPr>
        <w:t>foto</w:t>
      </w:r>
      <w:proofErr w:type="spellEnd"/>
      <w:r w:rsidRPr="00E843F7">
        <w:rPr>
          <w:rFonts w:ascii="Arial" w:hAnsi="Arial" w:cs="Arial"/>
          <w:b/>
          <w:bCs/>
          <w:sz w:val="22"/>
          <w:szCs w:val="22"/>
        </w:rPr>
        <w:t xml:space="preserve"> HD, video</w:t>
      </w:r>
    </w:p>
    <w:p w14:paraId="1ED6BA5E" w14:textId="037FEE0D" w:rsidR="003B4A39" w:rsidRPr="00E843F7" w:rsidRDefault="003B4A39" w:rsidP="00E843F7">
      <w:pPr>
        <w:pStyle w:val="Didefault"/>
        <w:spacing w:before="0" w:after="20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hyperlink r:id="rId11" w:history="1">
        <w:r w:rsidRPr="00E843F7">
          <w:rPr>
            <w:rStyle w:val="Collegamentoipertestuale"/>
            <w:rFonts w:ascii="Arial" w:hAnsi="Arial" w:cs="Arial"/>
            <w:sz w:val="22"/>
            <w:szCs w:val="22"/>
          </w:rPr>
          <w:t>https://drive.google.com/drive/folders/1JA7BlXsNdnJiCIMZ6_q9JCkT4MLdJ6-5?usp=share_link</w:t>
        </w:r>
      </w:hyperlink>
    </w:p>
    <w:sectPr w:rsidR="003B4A39" w:rsidRPr="00E843F7">
      <w:headerReference w:type="default" r:id="rId12"/>
      <w:foot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6753" w14:textId="77777777" w:rsidR="00FA090C" w:rsidRDefault="00FA090C">
      <w:r>
        <w:separator/>
      </w:r>
    </w:p>
  </w:endnote>
  <w:endnote w:type="continuationSeparator" w:id="0">
    <w:p w14:paraId="50F7ADA2" w14:textId="77777777" w:rsidR="00FA090C" w:rsidRDefault="00FA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5A36" w14:textId="77777777" w:rsidR="00A63A03" w:rsidRDefault="00A63A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B3D0" w14:textId="77777777" w:rsidR="00FA090C" w:rsidRDefault="00FA090C">
      <w:r>
        <w:separator/>
      </w:r>
    </w:p>
  </w:footnote>
  <w:footnote w:type="continuationSeparator" w:id="0">
    <w:p w14:paraId="07C3CDC7" w14:textId="77777777" w:rsidR="00FA090C" w:rsidRDefault="00FA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CC55" w14:textId="77777777" w:rsidR="00A63A03" w:rsidRDefault="00A63A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A03"/>
    <w:rsid w:val="00037A53"/>
    <w:rsid w:val="002A08E0"/>
    <w:rsid w:val="00345E76"/>
    <w:rsid w:val="003B4A39"/>
    <w:rsid w:val="00614B8B"/>
    <w:rsid w:val="009D6711"/>
    <w:rsid w:val="00A63A03"/>
    <w:rsid w:val="00B010E2"/>
    <w:rsid w:val="00BD70C7"/>
    <w:rsid w:val="00C85BE8"/>
    <w:rsid w:val="00C91CCA"/>
    <w:rsid w:val="00D06F3B"/>
    <w:rsid w:val="00E05F07"/>
    <w:rsid w:val="00E843F7"/>
    <w:rsid w:val="00EF51F5"/>
    <w:rsid w:val="00EF6929"/>
    <w:rsid w:val="00F81B1C"/>
    <w:rsid w:val="00F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91A9"/>
  <w15:docId w15:val="{937A6771-93D1-439A-AF55-FE4830D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shd w:val="clear" w:color="auto" w:fill="FEFB00"/>
    </w:rPr>
  </w:style>
  <w:style w:type="character" w:customStyle="1" w:styleId="Hyperlink1">
    <w:name w:val="Hyperlink.1"/>
    <w:basedOn w:val="Link"/>
    <w:rPr>
      <w:outline w:val="0"/>
      <w:color w:val="0000FF"/>
      <w:u w:val="single" w:color="0000FF"/>
    </w:rPr>
  </w:style>
  <w:style w:type="character" w:customStyle="1" w:styleId="Nessuno">
    <w:name w:val="Nessuno"/>
  </w:style>
  <w:style w:type="character" w:customStyle="1" w:styleId="Hyperlink2">
    <w:name w:val="Hyperlink.2"/>
    <w:basedOn w:val="Nessuno"/>
    <w:rPr>
      <w:b/>
      <w:bCs/>
      <w:outline w:val="0"/>
      <w:color w:val="1155CC"/>
      <w:u w:val="single"/>
    </w:rPr>
  </w:style>
  <w:style w:type="character" w:customStyle="1" w:styleId="Hyperlink3">
    <w:name w:val="Hyperlink.3"/>
    <w:basedOn w:val="Nessuno"/>
    <w:rPr>
      <w:outline w:val="0"/>
      <w:color w:val="1155CC"/>
      <w:u w:val="single"/>
    </w:rPr>
  </w:style>
  <w:style w:type="paragraph" w:customStyle="1" w:styleId="Body">
    <w:name w:val="Body"/>
    <w:rsid w:val="002A08E0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styleId="Collegamentovisitato">
    <w:name w:val="FollowedHyperlink"/>
    <w:basedOn w:val="Carpredefinitoparagrafo"/>
    <w:uiPriority w:val="99"/>
    <w:semiHidden/>
    <w:unhideWhenUsed/>
    <w:rsid w:val="002A08E0"/>
    <w:rPr>
      <w:color w:val="FF00FF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hf4.it/l/vvvezoT2IOho4QoLN447637A/3CChKgSJg1nXu1brWiAuIA/h7E8IiLmIPX5tlG4StyU2Q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omunicazione@bresciamobilita.it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drive/folders/1JA7BlXsNdnJiCIMZ6_q9JCkT4MLdJ6-5?usp=share_link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valentina.pettinelli@hf4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rta.volterra@hf4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759</Words>
  <Characters>4330</Characters>
  <Application>Microsoft Office Word</Application>
  <DocSecurity>0</DocSecurity>
  <Lines>36</Lines>
  <Paragraphs>10</Paragraphs>
  <ScaleCrop>false</ScaleCrop>
  <Company>Brescia Mobilita S.p.A.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Ilaria Coffinardi</cp:lastModifiedBy>
  <cp:revision>18</cp:revision>
  <dcterms:created xsi:type="dcterms:W3CDTF">2025-10-22T08:01:00Z</dcterms:created>
  <dcterms:modified xsi:type="dcterms:W3CDTF">2025-10-23T11:10:00Z</dcterms:modified>
</cp:coreProperties>
</file>